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6CE" w:rsidRPr="00EE26CE" w:rsidRDefault="00EE26CE" w:rsidP="00EE26CE">
      <w:pPr>
        <w:jc w:val="center"/>
        <w:rPr>
          <w:sz w:val="22"/>
        </w:rPr>
      </w:pPr>
      <w:r w:rsidRPr="00EE26CE">
        <w:rPr>
          <w:b/>
          <w:szCs w:val="32"/>
        </w:rPr>
        <w:t>KURS PROSEDÜRÜ</w:t>
      </w: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337995" w:rsidRPr="001F095C" w:rsidTr="00EE26CE">
        <w:trPr>
          <w:jc w:val="center"/>
        </w:trPr>
        <w:tc>
          <w:tcPr>
            <w:tcW w:w="9639" w:type="dxa"/>
            <w:shd w:val="clear" w:color="auto" w:fill="D9D9D9"/>
          </w:tcPr>
          <w:p w:rsidR="00337995" w:rsidRPr="00E65666" w:rsidRDefault="00337995" w:rsidP="00B12B8E">
            <w:pPr>
              <w:ind w:firstLine="567"/>
              <w:rPr>
                <w:b/>
              </w:rPr>
            </w:pPr>
            <w:r w:rsidRPr="00E65666">
              <w:rPr>
                <w:b/>
              </w:rPr>
              <w:t>1- AMAÇ</w:t>
            </w:r>
          </w:p>
        </w:tc>
      </w:tr>
    </w:tbl>
    <w:p w:rsidR="00337995" w:rsidRDefault="00337995" w:rsidP="00337995">
      <w:pPr>
        <w:ind w:firstLine="567"/>
      </w:pPr>
      <w:r>
        <w:t>FT</w:t>
      </w:r>
      <w:r w:rsidR="00EE26CE">
        <w:t>D</w:t>
      </w:r>
      <w:r w:rsidR="00321436">
        <w:t>MTA</w:t>
      </w:r>
      <w:r w:rsidR="009B053E">
        <w:t>L’</w:t>
      </w:r>
      <w:r w:rsidRPr="001F095C">
        <w:t xml:space="preserve">de </w:t>
      </w:r>
      <w:r>
        <w:t>gemide çalışacak kişilerin Gemiadamı Belgesi alabilmeleri için Deniz mevzuatı kapsamında alabilecekleri eğitim öğretim faaliyetlerinin ön kayıt, kesin kayıt ve belgelendirilmeleri</w:t>
      </w:r>
      <w:r w:rsidRPr="001F095C">
        <w:t xml:space="preserve"> işlemlerin yapılmasıdır.</w:t>
      </w:r>
    </w:p>
    <w:p w:rsidR="00337995" w:rsidRPr="001F095C" w:rsidRDefault="00337995" w:rsidP="00337995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337995" w:rsidTr="000858BB">
        <w:trPr>
          <w:jc w:val="center"/>
        </w:trPr>
        <w:tc>
          <w:tcPr>
            <w:tcW w:w="9498" w:type="dxa"/>
            <w:shd w:val="clear" w:color="auto" w:fill="D9D9D9"/>
          </w:tcPr>
          <w:p w:rsidR="00337995" w:rsidRPr="00E65666" w:rsidRDefault="00337995" w:rsidP="00B12B8E">
            <w:pPr>
              <w:ind w:firstLine="567"/>
              <w:rPr>
                <w:b/>
              </w:rPr>
            </w:pPr>
            <w:r w:rsidRPr="00E65666">
              <w:rPr>
                <w:b/>
              </w:rPr>
              <w:t>2- UYGULAMA ALANI</w:t>
            </w:r>
          </w:p>
        </w:tc>
      </w:tr>
    </w:tbl>
    <w:p w:rsidR="00337995" w:rsidRDefault="00337995" w:rsidP="00337995">
      <w:pPr>
        <w:ind w:firstLine="567"/>
      </w:pPr>
      <w:r>
        <w:t xml:space="preserve">Bu </w:t>
      </w:r>
      <w:r w:rsidRPr="001F095C">
        <w:t xml:space="preserve">prosedür </w:t>
      </w:r>
      <w:r>
        <w:t>FT</w:t>
      </w:r>
      <w:r w:rsidR="00EE26CE">
        <w:t>D</w:t>
      </w:r>
      <w:r w:rsidR="00321436">
        <w:t>MTA</w:t>
      </w:r>
      <w:r w:rsidRPr="001F095C">
        <w:t xml:space="preserve">L Kalite Yönetim Sistemi bünyesinde kullanılan </w:t>
      </w:r>
      <w:r>
        <w:t>yaygın</w:t>
      </w:r>
      <w:r w:rsidRPr="001F095C">
        <w:t xml:space="preserve"> eğitim hizmetleri </w:t>
      </w:r>
      <w:r>
        <w:t xml:space="preserve">Gemiadamları Yetiştirme Kurs yönetmeliği, Gemiadamları Sağlık Yönergesi ve Yaygın eğitim </w:t>
      </w:r>
      <w:r w:rsidR="00A86F18">
        <w:t>kurs</w:t>
      </w:r>
      <w:r w:rsidRPr="001F095C">
        <w:t xml:space="preserve"> işlemlerini kapsar.</w:t>
      </w:r>
    </w:p>
    <w:p w:rsidR="00B70AB4" w:rsidRDefault="00B70AB4" w:rsidP="00337995">
      <w:pPr>
        <w:ind w:firstLine="567"/>
      </w:pPr>
      <w:r>
        <w:t xml:space="preserve">Kayıtlarda kurs </w:t>
      </w:r>
      <w:r w:rsidR="00EE26CE">
        <w:t>müracaat</w:t>
      </w:r>
      <w:r>
        <w:t xml:space="preserve"> formu </w:t>
      </w:r>
      <w:r w:rsidR="00EE26CE">
        <w:t>K</w:t>
      </w:r>
      <w:r>
        <w:t>FR</w:t>
      </w:r>
      <w:r w:rsidR="00EE26CE">
        <w:t>.01</w:t>
      </w:r>
      <w:r>
        <w:t xml:space="preserve"> kullanılır. Kurs başlangıcından bitimine kadar tüm yazışma ve belgeler bir dosyada toplanır, başarı belgelerinin tesliminden sonra ilgili müdür yardımcısına dosya teslim edilir.</w:t>
      </w:r>
    </w:p>
    <w:p w:rsidR="00337995" w:rsidRPr="001F095C" w:rsidRDefault="00337995" w:rsidP="00337995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337995" w:rsidTr="000858BB">
        <w:trPr>
          <w:jc w:val="center"/>
        </w:trPr>
        <w:tc>
          <w:tcPr>
            <w:tcW w:w="9498" w:type="dxa"/>
            <w:shd w:val="clear" w:color="auto" w:fill="D9D9D9"/>
          </w:tcPr>
          <w:p w:rsidR="00337995" w:rsidRPr="00E65666" w:rsidRDefault="00337995" w:rsidP="009B053E">
            <w:pPr>
              <w:ind w:firstLine="567"/>
              <w:rPr>
                <w:b/>
              </w:rPr>
            </w:pPr>
            <w:r w:rsidRPr="00E65666">
              <w:rPr>
                <w:b/>
              </w:rPr>
              <w:t>3- KAYNAKLAR VE İLGİLİ D</w:t>
            </w:r>
            <w:r w:rsidR="009B053E">
              <w:rPr>
                <w:b/>
              </w:rPr>
              <w:t>O</w:t>
            </w:r>
            <w:r w:rsidRPr="00E65666">
              <w:rPr>
                <w:b/>
              </w:rPr>
              <w:t>KÜMANLAR</w:t>
            </w:r>
          </w:p>
        </w:tc>
      </w:tr>
    </w:tbl>
    <w:p w:rsidR="00337995" w:rsidRDefault="00337995" w:rsidP="000858BB">
      <w:pPr>
        <w:pStyle w:val="ListeParagraf"/>
        <w:numPr>
          <w:ilvl w:val="0"/>
          <w:numId w:val="15"/>
        </w:numPr>
      </w:pPr>
      <w:r>
        <w:t>GYKY Gemiadamları Yetiştirme Kurs Yönetmeliği</w:t>
      </w:r>
    </w:p>
    <w:p w:rsidR="00A86F18" w:rsidRPr="001F095C" w:rsidRDefault="00A86F18" w:rsidP="000858BB">
      <w:pPr>
        <w:pStyle w:val="ListeParagraf"/>
        <w:numPr>
          <w:ilvl w:val="0"/>
          <w:numId w:val="15"/>
        </w:numPr>
      </w:pPr>
      <w:r>
        <w:t>MEB</w:t>
      </w:r>
      <w:r w:rsidR="00B70AB4">
        <w:t xml:space="preserve"> Yetiştirme Kursları Yönergesi</w:t>
      </w:r>
    </w:p>
    <w:p w:rsidR="00337995" w:rsidRPr="001F095C" w:rsidRDefault="00337995" w:rsidP="000858BB">
      <w:pPr>
        <w:pStyle w:val="ListeParagraf"/>
        <w:numPr>
          <w:ilvl w:val="0"/>
          <w:numId w:val="15"/>
        </w:numPr>
      </w:pPr>
      <w:r w:rsidRPr="001F095C">
        <w:t>Denizcilik Eğitimi Denetleme ve Kalite standartları esasları hakkındaki yönetmelik</w:t>
      </w:r>
    </w:p>
    <w:p w:rsidR="00337995" w:rsidRPr="001F095C" w:rsidRDefault="00337995" w:rsidP="000858BB">
      <w:pPr>
        <w:pStyle w:val="ListeParagraf"/>
        <w:numPr>
          <w:ilvl w:val="0"/>
          <w:numId w:val="15"/>
        </w:numPr>
      </w:pPr>
      <w:r w:rsidRPr="001F095C">
        <w:t>Gemiadamları Yönetmeliği</w:t>
      </w:r>
      <w:r>
        <w:t xml:space="preserve"> (GAY)</w:t>
      </w:r>
    </w:p>
    <w:p w:rsidR="00337995" w:rsidRDefault="00337995" w:rsidP="000858BB">
      <w:pPr>
        <w:pStyle w:val="ListeParagraf"/>
        <w:numPr>
          <w:ilvl w:val="0"/>
          <w:numId w:val="15"/>
        </w:numPr>
      </w:pPr>
      <w:r>
        <w:t>Gemiadamları Sağlık Y</w:t>
      </w:r>
      <w:r w:rsidRPr="001F095C">
        <w:t>önergesi</w:t>
      </w:r>
    </w:p>
    <w:p w:rsidR="00B70AB4" w:rsidRDefault="00B70AB4" w:rsidP="000858BB">
      <w:pPr>
        <w:pStyle w:val="ListeParagraf"/>
        <w:numPr>
          <w:ilvl w:val="0"/>
          <w:numId w:val="15"/>
        </w:numPr>
      </w:pPr>
      <w:r>
        <w:t>Gemiadamları Donatım Yönergesi</w:t>
      </w:r>
    </w:p>
    <w:p w:rsidR="00337995" w:rsidRPr="001F095C" w:rsidRDefault="00337995" w:rsidP="00337995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337995" w:rsidTr="000858BB">
        <w:trPr>
          <w:jc w:val="center"/>
        </w:trPr>
        <w:tc>
          <w:tcPr>
            <w:tcW w:w="9498" w:type="dxa"/>
            <w:shd w:val="clear" w:color="auto" w:fill="D9D9D9"/>
          </w:tcPr>
          <w:p w:rsidR="00337995" w:rsidRPr="00E65666" w:rsidRDefault="00337995" w:rsidP="00B12B8E">
            <w:pPr>
              <w:ind w:firstLine="567"/>
              <w:rPr>
                <w:b/>
              </w:rPr>
            </w:pPr>
            <w:r w:rsidRPr="00E65666">
              <w:rPr>
                <w:b/>
              </w:rPr>
              <w:t>4- TANIMLAR</w:t>
            </w:r>
          </w:p>
        </w:tc>
      </w:tr>
    </w:tbl>
    <w:p w:rsidR="00337995" w:rsidRPr="001F095C" w:rsidRDefault="00337995" w:rsidP="000858BB">
      <w:pPr>
        <w:pStyle w:val="ListeParagraf"/>
        <w:numPr>
          <w:ilvl w:val="0"/>
          <w:numId w:val="16"/>
        </w:numPr>
      </w:pPr>
      <w:r w:rsidRPr="001F095C">
        <w:t>(</w:t>
      </w:r>
      <w:r>
        <w:t>FT</w:t>
      </w:r>
      <w:r w:rsidR="00EE26CE">
        <w:t>D</w:t>
      </w:r>
      <w:r w:rsidR="00321436">
        <w:t>MTA</w:t>
      </w:r>
      <w:r>
        <w:t>L</w:t>
      </w:r>
      <w:r w:rsidRPr="001F095C">
        <w:t xml:space="preserve">): </w:t>
      </w:r>
      <w:r w:rsidR="00321436" w:rsidRPr="00802946">
        <w:t xml:space="preserve">Fettah Tamince </w:t>
      </w:r>
      <w:r w:rsidR="00EE26CE">
        <w:t xml:space="preserve">Denizcilik </w:t>
      </w:r>
      <w:r w:rsidR="00321436" w:rsidRPr="00802946">
        <w:t xml:space="preserve">Mesleki ve Teknik </w:t>
      </w:r>
      <w:r w:rsidR="00F0544B" w:rsidRPr="00802946">
        <w:t>Anadolu Lisesi</w:t>
      </w:r>
    </w:p>
    <w:p w:rsidR="00337995" w:rsidRPr="001F095C" w:rsidRDefault="00337995" w:rsidP="000858BB">
      <w:pPr>
        <w:pStyle w:val="ListeParagraf"/>
        <w:numPr>
          <w:ilvl w:val="0"/>
          <w:numId w:val="16"/>
        </w:numPr>
      </w:pPr>
      <w:r w:rsidRPr="001F095C">
        <w:t>(KYS): Kalite Yönetim Sistemi</w:t>
      </w:r>
    </w:p>
    <w:p w:rsidR="00337995" w:rsidRPr="001F095C" w:rsidRDefault="00337995" w:rsidP="000858BB">
      <w:pPr>
        <w:pStyle w:val="ListeParagraf"/>
        <w:numPr>
          <w:ilvl w:val="0"/>
          <w:numId w:val="16"/>
        </w:numPr>
      </w:pPr>
      <w:r w:rsidRPr="001F095C">
        <w:t>(KSEHY) Denizcilik Eğitimi Denetleme ve Kalite s</w:t>
      </w:r>
      <w:r w:rsidR="00B70AB4">
        <w:t>tandartları esasları hakkındaki</w:t>
      </w:r>
      <w:r w:rsidR="009B053E">
        <w:t xml:space="preserve"> </w:t>
      </w:r>
      <w:r w:rsidRPr="001F095C">
        <w:t>yönetmelik</w:t>
      </w:r>
    </w:p>
    <w:p w:rsidR="00337995" w:rsidRPr="001F095C" w:rsidRDefault="00337995" w:rsidP="000858BB">
      <w:pPr>
        <w:pStyle w:val="ListeParagraf"/>
        <w:numPr>
          <w:ilvl w:val="0"/>
          <w:numId w:val="16"/>
        </w:numPr>
      </w:pPr>
      <w:r w:rsidRPr="001F095C">
        <w:t>(</w:t>
      </w:r>
      <w:r>
        <w:t>GYKY</w:t>
      </w:r>
      <w:r w:rsidRPr="001F095C">
        <w:t xml:space="preserve">): </w:t>
      </w:r>
      <w:r>
        <w:t>Gemiadamları Yetiştirme Kurs Yönetmeliği</w:t>
      </w:r>
    </w:p>
    <w:p w:rsidR="00337995" w:rsidRPr="001F095C" w:rsidRDefault="00337995" w:rsidP="000858BB">
      <w:pPr>
        <w:pStyle w:val="ListeParagraf"/>
        <w:numPr>
          <w:ilvl w:val="0"/>
          <w:numId w:val="16"/>
        </w:numPr>
      </w:pPr>
      <w:r w:rsidRPr="001F095C">
        <w:t>(MEB): Milli Eğitim Bakanlığı</w:t>
      </w:r>
    </w:p>
    <w:p w:rsidR="00337995" w:rsidRDefault="00337995" w:rsidP="000858BB">
      <w:pPr>
        <w:pStyle w:val="ListeParagraf"/>
        <w:numPr>
          <w:ilvl w:val="0"/>
          <w:numId w:val="16"/>
        </w:numPr>
      </w:pPr>
      <w:r w:rsidRPr="001F095C">
        <w:t>(MTEY): Mesleki Teknik Eğitim Yönetmeliği</w:t>
      </w:r>
    </w:p>
    <w:p w:rsidR="00337995" w:rsidRDefault="00337995" w:rsidP="00337995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337995" w:rsidTr="000858BB">
        <w:trPr>
          <w:jc w:val="center"/>
        </w:trPr>
        <w:tc>
          <w:tcPr>
            <w:tcW w:w="9498" w:type="dxa"/>
            <w:shd w:val="clear" w:color="auto" w:fill="D9D9D9"/>
          </w:tcPr>
          <w:p w:rsidR="00337995" w:rsidRDefault="00337995" w:rsidP="00B12B8E">
            <w:pPr>
              <w:ind w:firstLine="567"/>
            </w:pPr>
            <w:r w:rsidRPr="00E65666">
              <w:rPr>
                <w:b/>
              </w:rPr>
              <w:t>5- SORUMLULAR</w:t>
            </w:r>
          </w:p>
        </w:tc>
      </w:tr>
    </w:tbl>
    <w:p w:rsidR="00337995" w:rsidRPr="001F095C" w:rsidRDefault="00337995" w:rsidP="000858BB">
      <w:pPr>
        <w:pStyle w:val="ListeParagraf"/>
        <w:numPr>
          <w:ilvl w:val="0"/>
          <w:numId w:val="17"/>
        </w:numPr>
      </w:pPr>
      <w:r w:rsidRPr="001F095C">
        <w:t>Okul müdürü</w:t>
      </w:r>
    </w:p>
    <w:p w:rsidR="00337995" w:rsidRPr="001F095C" w:rsidRDefault="00337995" w:rsidP="000858BB">
      <w:pPr>
        <w:pStyle w:val="ListeParagraf"/>
        <w:numPr>
          <w:ilvl w:val="0"/>
          <w:numId w:val="17"/>
        </w:numPr>
      </w:pPr>
      <w:r>
        <w:t xml:space="preserve">Müdür </w:t>
      </w:r>
      <w:r w:rsidRPr="001F095C">
        <w:t xml:space="preserve">Yardımcısı </w:t>
      </w:r>
    </w:p>
    <w:p w:rsidR="00337995" w:rsidRPr="001F095C" w:rsidRDefault="00337995" w:rsidP="000858BB">
      <w:pPr>
        <w:pStyle w:val="ListeParagraf"/>
        <w:numPr>
          <w:ilvl w:val="0"/>
          <w:numId w:val="17"/>
        </w:numPr>
      </w:pPr>
      <w:r w:rsidRPr="001F095C">
        <w:t>Kayıt kabul komisyonu üyeleri</w:t>
      </w:r>
    </w:p>
    <w:p w:rsidR="00337995" w:rsidRDefault="00337995" w:rsidP="000858BB">
      <w:pPr>
        <w:pStyle w:val="ListeParagraf"/>
        <w:numPr>
          <w:ilvl w:val="0"/>
          <w:numId w:val="17"/>
        </w:numPr>
      </w:pPr>
      <w:bookmarkStart w:id="0" w:name="_GoBack"/>
      <w:bookmarkEnd w:id="0"/>
      <w:r w:rsidRPr="001F095C">
        <w:t>Yaygın eğitim sorumlusu memur</w:t>
      </w:r>
    </w:p>
    <w:p w:rsidR="00337995" w:rsidRPr="001F095C" w:rsidRDefault="00337995" w:rsidP="00337995">
      <w:pPr>
        <w:ind w:firstLine="567"/>
      </w:pPr>
    </w:p>
    <w:tbl>
      <w:tblPr>
        <w:tblW w:w="9639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9639"/>
      </w:tblGrid>
      <w:tr w:rsidR="00337995" w:rsidRPr="00E65666" w:rsidTr="000858BB">
        <w:trPr>
          <w:jc w:val="center"/>
        </w:trPr>
        <w:tc>
          <w:tcPr>
            <w:tcW w:w="9498" w:type="dxa"/>
            <w:shd w:val="clear" w:color="auto" w:fill="D9D9D9"/>
          </w:tcPr>
          <w:p w:rsidR="00337995" w:rsidRPr="00E65666" w:rsidRDefault="00337995" w:rsidP="00B12B8E">
            <w:pPr>
              <w:ind w:firstLine="567"/>
              <w:rPr>
                <w:b/>
              </w:rPr>
            </w:pPr>
            <w:r w:rsidRPr="00E65666">
              <w:rPr>
                <w:b/>
              </w:rPr>
              <w:t>6- DOKÜMAN KONTROLÜ</w:t>
            </w:r>
          </w:p>
        </w:tc>
      </w:tr>
    </w:tbl>
    <w:p w:rsidR="00337995" w:rsidRPr="001F095C" w:rsidRDefault="00337995" w:rsidP="000858BB">
      <w:pPr>
        <w:pStyle w:val="ListeParagraf"/>
        <w:numPr>
          <w:ilvl w:val="0"/>
          <w:numId w:val="18"/>
        </w:numPr>
      </w:pPr>
      <w:r w:rsidRPr="001F095C">
        <w:t xml:space="preserve">Dokümanların orijinali Müdür Yardımcısı tarafından saklanır. </w:t>
      </w:r>
    </w:p>
    <w:p w:rsidR="00337995" w:rsidRPr="001F095C" w:rsidRDefault="00337995" w:rsidP="000858BB">
      <w:pPr>
        <w:pStyle w:val="ListeParagraf"/>
        <w:numPr>
          <w:ilvl w:val="0"/>
          <w:numId w:val="18"/>
        </w:numPr>
      </w:pPr>
      <w:r w:rsidRPr="001F095C">
        <w:t xml:space="preserve">Dağıtımı: Okul Müdürü, Müdür yardımcısı ve </w:t>
      </w:r>
      <w:r w:rsidR="009B053E">
        <w:t>i</w:t>
      </w:r>
      <w:r w:rsidRPr="001F095C">
        <w:t xml:space="preserve">lgili </w:t>
      </w:r>
      <w:r w:rsidR="009B053E">
        <w:t>b</w:t>
      </w:r>
      <w:r w:rsidRPr="001F095C">
        <w:t>ölümlere yapılır.</w:t>
      </w:r>
    </w:p>
    <w:p w:rsidR="00337995" w:rsidRPr="001F095C" w:rsidRDefault="00337995" w:rsidP="000858BB">
      <w:pPr>
        <w:pStyle w:val="ListeParagraf"/>
        <w:numPr>
          <w:ilvl w:val="0"/>
          <w:numId w:val="18"/>
        </w:numPr>
      </w:pPr>
      <w:r w:rsidRPr="001F095C">
        <w:t xml:space="preserve">Memur </w:t>
      </w:r>
    </w:p>
    <w:p w:rsidR="00654861" w:rsidRPr="00B70AB4" w:rsidRDefault="00337995" w:rsidP="000858BB">
      <w:pPr>
        <w:pStyle w:val="ListeParagraf"/>
        <w:numPr>
          <w:ilvl w:val="0"/>
          <w:numId w:val="18"/>
        </w:numPr>
      </w:pPr>
      <w:r w:rsidRPr="001F095C">
        <w:t>Denizde Güvenlik eğitim merkezi eğitmenleri</w:t>
      </w:r>
    </w:p>
    <w:sectPr w:rsidR="00654861" w:rsidRPr="00B70AB4" w:rsidSect="00EE26CE">
      <w:headerReference w:type="even" r:id="rId7"/>
      <w:headerReference w:type="default" r:id="rId8"/>
      <w:footerReference w:type="default" r:id="rId9"/>
      <w:pgSz w:w="11906" w:h="16838" w:code="9"/>
      <w:pgMar w:top="1134" w:right="1134" w:bottom="1134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1C5" w:rsidRDefault="000411C5">
      <w:r>
        <w:separator/>
      </w:r>
    </w:p>
  </w:endnote>
  <w:endnote w:type="continuationSeparator" w:id="0">
    <w:p w:rsidR="000411C5" w:rsidRDefault="00041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Look w:val="04A0" w:firstRow="1" w:lastRow="0" w:firstColumn="1" w:lastColumn="0" w:noHBand="0" w:noVBand="1"/>
    </w:tblPr>
    <w:tblGrid>
      <w:gridCol w:w="3213"/>
      <w:gridCol w:w="3213"/>
      <w:gridCol w:w="3213"/>
    </w:tblGrid>
    <w:tr w:rsidR="00EE26CE" w:rsidRPr="00FE548C" w:rsidTr="00370F1E">
      <w:trPr>
        <w:jc w:val="center"/>
      </w:trPr>
      <w:tc>
        <w:tcPr>
          <w:tcW w:w="3213" w:type="dxa"/>
          <w:shd w:val="clear" w:color="auto" w:fill="auto"/>
        </w:tcPr>
        <w:p w:rsidR="00EE26CE" w:rsidRPr="00FE548C" w:rsidRDefault="00EE26CE" w:rsidP="00EE26CE">
          <w:pPr>
            <w:pStyle w:val="AltBilgi"/>
            <w:tabs>
              <w:tab w:val="left" w:pos="6840"/>
            </w:tabs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>Hazırlayan: KGE</w:t>
          </w:r>
        </w:p>
      </w:tc>
      <w:tc>
        <w:tcPr>
          <w:tcW w:w="3213" w:type="dxa"/>
          <w:shd w:val="clear" w:color="auto" w:fill="auto"/>
          <w:vAlign w:val="center"/>
        </w:tcPr>
        <w:p w:rsidR="00EE26CE" w:rsidRPr="00FE548C" w:rsidRDefault="00EE26CE" w:rsidP="00EE26CE">
          <w:pPr>
            <w:pStyle w:val="AltBilgi"/>
            <w:jc w:val="center"/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3213" w:type="dxa"/>
          <w:shd w:val="clear" w:color="auto" w:fill="auto"/>
          <w:vAlign w:val="center"/>
        </w:tcPr>
        <w:p w:rsidR="00EE26CE" w:rsidRPr="00FE548C" w:rsidRDefault="00EE26CE" w:rsidP="00EE26CE">
          <w:pPr>
            <w:pStyle w:val="AltBilgi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FE548C">
            <w:rPr>
              <w:rFonts w:asciiTheme="minorHAnsi" w:hAnsiTheme="minorHAnsi" w:cstheme="minorHAnsi"/>
              <w:sz w:val="22"/>
              <w:szCs w:val="22"/>
            </w:rPr>
            <w:t xml:space="preserve">Sayfa No: 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begin"/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instrText xml:space="preserve"> PAGE </w:instrTex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separate"/>
          </w:r>
          <w:r>
            <w:rPr>
              <w:rStyle w:val="SayfaNumaras"/>
              <w:rFonts w:asciiTheme="minorHAnsi" w:hAnsiTheme="minorHAnsi" w:cstheme="minorHAnsi"/>
              <w:noProof/>
              <w:sz w:val="22"/>
              <w:szCs w:val="22"/>
            </w:rPr>
            <w:t>1</w:t>
          </w:r>
          <w:r w:rsidRPr="00FE548C">
            <w:rPr>
              <w:rStyle w:val="SayfaNumaras"/>
              <w:rFonts w:asciiTheme="minorHAnsi" w:hAnsiTheme="minorHAnsi" w:cstheme="minorHAnsi"/>
              <w:sz w:val="22"/>
              <w:szCs w:val="22"/>
            </w:rPr>
            <w:fldChar w:fldCharType="end"/>
          </w:r>
        </w:p>
      </w:tc>
    </w:tr>
  </w:tbl>
  <w:p w:rsidR="005C3AEB" w:rsidRPr="00EE26CE" w:rsidRDefault="005C3AEB" w:rsidP="00EE26C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1C5" w:rsidRDefault="000411C5">
      <w:r>
        <w:separator/>
      </w:r>
    </w:p>
  </w:footnote>
  <w:footnote w:type="continuationSeparator" w:id="0">
    <w:p w:rsidR="000411C5" w:rsidRDefault="00041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8DC" w:rsidRDefault="00C938DC" w:rsidP="00553B3D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C938DC" w:rsidRDefault="00C938DC" w:rsidP="00233326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3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46"/>
      <w:gridCol w:w="5460"/>
      <w:gridCol w:w="2733"/>
    </w:tblGrid>
    <w:tr w:rsidR="00EE26CE" w:rsidRPr="00DC2725" w:rsidTr="00370F1E">
      <w:trPr>
        <w:trHeight w:val="312"/>
        <w:jc w:val="center"/>
      </w:trPr>
      <w:tc>
        <w:tcPr>
          <w:tcW w:w="1446" w:type="dxa"/>
          <w:vMerge w:val="restart"/>
          <w:shd w:val="clear" w:color="auto" w:fill="auto"/>
          <w:vAlign w:val="center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noProof/>
              <w:sz w:val="22"/>
              <w:szCs w:val="22"/>
            </w:rPr>
            <w:drawing>
              <wp:inline distT="0" distB="0" distL="0" distR="0" wp14:anchorId="0CDCB9C0" wp14:editId="0ACEAD8E">
                <wp:extent cx="770400" cy="77040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MBLEM 20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04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60" w:type="dxa"/>
          <w:vMerge w:val="restart"/>
          <w:shd w:val="clear" w:color="auto" w:fill="auto"/>
          <w:vAlign w:val="center"/>
        </w:tcPr>
        <w:p w:rsidR="00EE26CE" w:rsidRPr="00DC2725" w:rsidRDefault="00EE26CE" w:rsidP="00EE26CE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T.C.</w:t>
          </w:r>
        </w:p>
        <w:p w:rsidR="00EE26CE" w:rsidRPr="00DC2725" w:rsidRDefault="00EE26CE" w:rsidP="00EE26CE">
          <w:pPr>
            <w:jc w:val="center"/>
            <w:rPr>
              <w:rFonts w:asciiTheme="minorHAnsi" w:hAnsiTheme="minorHAnsi" w:cstheme="minorHAnsi"/>
              <w:bCs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Konyaaltı Kaymakamlığı</w:t>
          </w:r>
        </w:p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jc w:val="center"/>
            <w:rPr>
              <w:rFonts w:asciiTheme="minorHAnsi" w:hAnsiTheme="minorHAnsi" w:cstheme="minorHAnsi"/>
              <w:b/>
              <w:sz w:val="22"/>
              <w:szCs w:val="22"/>
            </w:rPr>
          </w:pPr>
          <w:r w:rsidRPr="00DC2725">
            <w:rPr>
              <w:rFonts w:asciiTheme="minorHAnsi" w:hAnsiTheme="minorHAnsi" w:cstheme="minorHAnsi"/>
              <w:bCs/>
              <w:sz w:val="22"/>
              <w:szCs w:val="22"/>
            </w:rPr>
            <w:t>Fettah Tamince Denizcilik Mesleki ve Teknik Anadolu Lisesi</w:t>
          </w:r>
        </w:p>
      </w:tc>
      <w:tc>
        <w:tcPr>
          <w:tcW w:w="2733" w:type="dxa"/>
          <w:shd w:val="clear" w:color="auto" w:fill="auto"/>
          <w:vAlign w:val="center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Prosedür No: PR.</w:t>
          </w:r>
          <w:r>
            <w:rPr>
              <w:rFonts w:asciiTheme="minorHAnsi" w:hAnsiTheme="minorHAnsi" w:cstheme="minorHAnsi"/>
              <w:sz w:val="20"/>
              <w:szCs w:val="22"/>
            </w:rPr>
            <w:t>17</w:t>
          </w:r>
        </w:p>
      </w:tc>
    </w:tr>
    <w:tr w:rsidR="00EE26CE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Yayın Tarihi: 25.05.2015</w:t>
          </w:r>
        </w:p>
      </w:tc>
    </w:tr>
    <w:tr w:rsidR="00EE26CE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Tarihi: 01.11.2024</w:t>
          </w:r>
        </w:p>
      </w:tc>
    </w:tr>
    <w:tr w:rsidR="00EE26CE" w:rsidRPr="00DC2725" w:rsidTr="00370F1E">
      <w:trPr>
        <w:trHeight w:val="312"/>
        <w:jc w:val="center"/>
      </w:trPr>
      <w:tc>
        <w:tcPr>
          <w:tcW w:w="1446" w:type="dxa"/>
          <w:vMerge/>
          <w:shd w:val="clear" w:color="auto" w:fill="auto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5460" w:type="dxa"/>
          <w:vMerge/>
          <w:shd w:val="clear" w:color="auto" w:fill="auto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2"/>
              <w:szCs w:val="22"/>
            </w:rPr>
          </w:pPr>
        </w:p>
      </w:tc>
      <w:tc>
        <w:tcPr>
          <w:tcW w:w="2733" w:type="dxa"/>
          <w:shd w:val="clear" w:color="auto" w:fill="auto"/>
          <w:vAlign w:val="center"/>
        </w:tcPr>
        <w:p w:rsidR="00EE26CE" w:rsidRPr="00DC2725" w:rsidRDefault="00EE26CE" w:rsidP="00EE26CE">
          <w:pPr>
            <w:pStyle w:val="stBilgi"/>
            <w:tabs>
              <w:tab w:val="clear" w:pos="4536"/>
              <w:tab w:val="clear" w:pos="9072"/>
            </w:tabs>
            <w:rPr>
              <w:rFonts w:asciiTheme="minorHAnsi" w:hAnsiTheme="minorHAnsi" w:cstheme="minorHAnsi"/>
              <w:sz w:val="20"/>
              <w:szCs w:val="22"/>
            </w:rPr>
          </w:pPr>
          <w:r w:rsidRPr="00DC2725">
            <w:rPr>
              <w:rFonts w:asciiTheme="minorHAnsi" w:hAnsiTheme="minorHAnsi" w:cstheme="minorHAnsi"/>
              <w:sz w:val="20"/>
              <w:szCs w:val="22"/>
            </w:rPr>
            <w:t>Revizyon No: 0</w:t>
          </w:r>
          <w:r>
            <w:rPr>
              <w:rFonts w:asciiTheme="minorHAnsi" w:hAnsiTheme="minorHAnsi" w:cstheme="minorHAnsi"/>
              <w:sz w:val="20"/>
              <w:szCs w:val="22"/>
            </w:rPr>
            <w:t>2</w:t>
          </w:r>
        </w:p>
      </w:tc>
    </w:tr>
  </w:tbl>
  <w:p w:rsidR="00EE26CE" w:rsidRPr="00306FD7" w:rsidRDefault="00EE26CE" w:rsidP="00EE26CE">
    <w:pPr>
      <w:pStyle w:val="stBilgi"/>
      <w:rPr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2DB"/>
    <w:multiLevelType w:val="hybridMultilevel"/>
    <w:tmpl w:val="F9D29F6A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7EF7B1D"/>
    <w:multiLevelType w:val="hybridMultilevel"/>
    <w:tmpl w:val="C1AC64F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1A4A74"/>
    <w:multiLevelType w:val="hybridMultilevel"/>
    <w:tmpl w:val="FDA658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05A18"/>
    <w:multiLevelType w:val="hybridMultilevel"/>
    <w:tmpl w:val="15F829BE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BF179CF"/>
    <w:multiLevelType w:val="hybridMultilevel"/>
    <w:tmpl w:val="97260FD4"/>
    <w:lvl w:ilvl="0" w:tplc="041F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0C8171B"/>
    <w:multiLevelType w:val="hybridMultilevel"/>
    <w:tmpl w:val="45E6119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3714264"/>
    <w:multiLevelType w:val="hybridMultilevel"/>
    <w:tmpl w:val="253816C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0F05DA"/>
    <w:multiLevelType w:val="hybridMultilevel"/>
    <w:tmpl w:val="8C6EC6F6"/>
    <w:lvl w:ilvl="0" w:tplc="E5F0EC36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426561C5"/>
    <w:multiLevelType w:val="hybridMultilevel"/>
    <w:tmpl w:val="299832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9C0FFF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293423"/>
    <w:multiLevelType w:val="hybridMultilevel"/>
    <w:tmpl w:val="A0161A2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6BF1543"/>
    <w:multiLevelType w:val="hybridMultilevel"/>
    <w:tmpl w:val="C704921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BA5E18"/>
    <w:multiLevelType w:val="hybridMultilevel"/>
    <w:tmpl w:val="C4CA1E22"/>
    <w:lvl w:ilvl="0" w:tplc="DCE262D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C1B3166"/>
    <w:multiLevelType w:val="hybridMultilevel"/>
    <w:tmpl w:val="8A6E0424"/>
    <w:lvl w:ilvl="0" w:tplc="041F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3" w15:restartNumberingAfterBreak="0">
    <w:nsid w:val="6289653D"/>
    <w:multiLevelType w:val="hybridMultilevel"/>
    <w:tmpl w:val="56289FF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B72CF"/>
    <w:multiLevelType w:val="hybridMultilevel"/>
    <w:tmpl w:val="82A45A7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F73C9F"/>
    <w:multiLevelType w:val="hybridMultilevel"/>
    <w:tmpl w:val="ADC4AA6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611B50"/>
    <w:multiLevelType w:val="hybridMultilevel"/>
    <w:tmpl w:val="1F600D5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D56790"/>
    <w:multiLevelType w:val="hybridMultilevel"/>
    <w:tmpl w:val="69A8D9D0"/>
    <w:lvl w:ilvl="0" w:tplc="F7E6F5C0">
      <w:start w:val="5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1"/>
  </w:num>
  <w:num w:numId="2">
    <w:abstractNumId w:val="7"/>
  </w:num>
  <w:num w:numId="3">
    <w:abstractNumId w:val="0"/>
  </w:num>
  <w:num w:numId="4">
    <w:abstractNumId w:val="4"/>
  </w:num>
  <w:num w:numId="5">
    <w:abstractNumId w:val="12"/>
  </w:num>
  <w:num w:numId="6">
    <w:abstractNumId w:val="6"/>
  </w:num>
  <w:num w:numId="7">
    <w:abstractNumId w:val="8"/>
  </w:num>
  <w:num w:numId="8">
    <w:abstractNumId w:val="1"/>
  </w:num>
  <w:num w:numId="9">
    <w:abstractNumId w:val="9"/>
  </w:num>
  <w:num w:numId="10">
    <w:abstractNumId w:val="14"/>
  </w:num>
  <w:num w:numId="11">
    <w:abstractNumId w:val="5"/>
  </w:num>
  <w:num w:numId="12">
    <w:abstractNumId w:val="3"/>
  </w:num>
  <w:num w:numId="13">
    <w:abstractNumId w:val="10"/>
  </w:num>
  <w:num w:numId="14">
    <w:abstractNumId w:val="17"/>
  </w:num>
  <w:num w:numId="15">
    <w:abstractNumId w:val="16"/>
  </w:num>
  <w:num w:numId="16">
    <w:abstractNumId w:val="2"/>
  </w:num>
  <w:num w:numId="17">
    <w:abstractNumId w:val="15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374"/>
    <w:rsid w:val="0002158F"/>
    <w:rsid w:val="000318FB"/>
    <w:rsid w:val="00031DD3"/>
    <w:rsid w:val="000411C5"/>
    <w:rsid w:val="000858BB"/>
    <w:rsid w:val="000B7581"/>
    <w:rsid w:val="000D59B0"/>
    <w:rsid w:val="000E5FCF"/>
    <w:rsid w:val="00100DB8"/>
    <w:rsid w:val="001152D8"/>
    <w:rsid w:val="001613B9"/>
    <w:rsid w:val="00177E63"/>
    <w:rsid w:val="00182D34"/>
    <w:rsid w:val="001B1025"/>
    <w:rsid w:val="001C579E"/>
    <w:rsid w:val="001E6E6B"/>
    <w:rsid w:val="0021058B"/>
    <w:rsid w:val="002127A3"/>
    <w:rsid w:val="002129E0"/>
    <w:rsid w:val="00213DD1"/>
    <w:rsid w:val="00214007"/>
    <w:rsid w:val="00215EA5"/>
    <w:rsid w:val="00227134"/>
    <w:rsid w:val="00227DDB"/>
    <w:rsid w:val="00233326"/>
    <w:rsid w:val="0029131C"/>
    <w:rsid w:val="00294554"/>
    <w:rsid w:val="002A5841"/>
    <w:rsid w:val="002C102C"/>
    <w:rsid w:val="002D12A0"/>
    <w:rsid w:val="003039E9"/>
    <w:rsid w:val="00306FD7"/>
    <w:rsid w:val="00313F89"/>
    <w:rsid w:val="00316033"/>
    <w:rsid w:val="00321436"/>
    <w:rsid w:val="003240D1"/>
    <w:rsid w:val="0032666F"/>
    <w:rsid w:val="0033146B"/>
    <w:rsid w:val="00331C96"/>
    <w:rsid w:val="00337995"/>
    <w:rsid w:val="00353E12"/>
    <w:rsid w:val="00375803"/>
    <w:rsid w:val="003769B7"/>
    <w:rsid w:val="00387DC1"/>
    <w:rsid w:val="003A62FE"/>
    <w:rsid w:val="003C0CAF"/>
    <w:rsid w:val="003E3DDC"/>
    <w:rsid w:val="003F22AF"/>
    <w:rsid w:val="003F7D45"/>
    <w:rsid w:val="0042544C"/>
    <w:rsid w:val="00442249"/>
    <w:rsid w:val="004441DE"/>
    <w:rsid w:val="00445DB9"/>
    <w:rsid w:val="00447EA5"/>
    <w:rsid w:val="00477CA7"/>
    <w:rsid w:val="00482F6D"/>
    <w:rsid w:val="00484B99"/>
    <w:rsid w:val="004A03A4"/>
    <w:rsid w:val="004A1369"/>
    <w:rsid w:val="00501310"/>
    <w:rsid w:val="0051288E"/>
    <w:rsid w:val="005230CE"/>
    <w:rsid w:val="00544816"/>
    <w:rsid w:val="00553B3D"/>
    <w:rsid w:val="00566E3C"/>
    <w:rsid w:val="00570EEB"/>
    <w:rsid w:val="0059434F"/>
    <w:rsid w:val="005B746D"/>
    <w:rsid w:val="005C3AEB"/>
    <w:rsid w:val="005D07C8"/>
    <w:rsid w:val="005E1B50"/>
    <w:rsid w:val="00604469"/>
    <w:rsid w:val="00614867"/>
    <w:rsid w:val="0063663A"/>
    <w:rsid w:val="00654861"/>
    <w:rsid w:val="006610F4"/>
    <w:rsid w:val="00666E54"/>
    <w:rsid w:val="006B28C2"/>
    <w:rsid w:val="006D19A1"/>
    <w:rsid w:val="00710EC6"/>
    <w:rsid w:val="00715BD4"/>
    <w:rsid w:val="007257ED"/>
    <w:rsid w:val="00780F9C"/>
    <w:rsid w:val="007840F4"/>
    <w:rsid w:val="007B3BE1"/>
    <w:rsid w:val="007B68B7"/>
    <w:rsid w:val="007C7918"/>
    <w:rsid w:val="007D106F"/>
    <w:rsid w:val="007D126E"/>
    <w:rsid w:val="007E1EF2"/>
    <w:rsid w:val="007E7753"/>
    <w:rsid w:val="007F3557"/>
    <w:rsid w:val="00802BF7"/>
    <w:rsid w:val="00854BE4"/>
    <w:rsid w:val="00855371"/>
    <w:rsid w:val="0088093A"/>
    <w:rsid w:val="00885968"/>
    <w:rsid w:val="008A17B8"/>
    <w:rsid w:val="008A5C91"/>
    <w:rsid w:val="008C6797"/>
    <w:rsid w:val="008D18A1"/>
    <w:rsid w:val="008E7BAA"/>
    <w:rsid w:val="0093360F"/>
    <w:rsid w:val="0096104C"/>
    <w:rsid w:val="0096254C"/>
    <w:rsid w:val="00966A24"/>
    <w:rsid w:val="0096766B"/>
    <w:rsid w:val="009777A0"/>
    <w:rsid w:val="00985B38"/>
    <w:rsid w:val="00991B72"/>
    <w:rsid w:val="00995C8F"/>
    <w:rsid w:val="009A1835"/>
    <w:rsid w:val="009B053E"/>
    <w:rsid w:val="009D462A"/>
    <w:rsid w:val="009D63FF"/>
    <w:rsid w:val="009F37C6"/>
    <w:rsid w:val="00A1639A"/>
    <w:rsid w:val="00A2134B"/>
    <w:rsid w:val="00A232CF"/>
    <w:rsid w:val="00A27D82"/>
    <w:rsid w:val="00A4523C"/>
    <w:rsid w:val="00A46FD7"/>
    <w:rsid w:val="00A86F18"/>
    <w:rsid w:val="00AA5A38"/>
    <w:rsid w:val="00AB252E"/>
    <w:rsid w:val="00AD05A1"/>
    <w:rsid w:val="00AE5516"/>
    <w:rsid w:val="00AE6095"/>
    <w:rsid w:val="00AF03E1"/>
    <w:rsid w:val="00AF7F62"/>
    <w:rsid w:val="00B054CC"/>
    <w:rsid w:val="00B12B8E"/>
    <w:rsid w:val="00B17E64"/>
    <w:rsid w:val="00B25930"/>
    <w:rsid w:val="00B275DA"/>
    <w:rsid w:val="00B35AA2"/>
    <w:rsid w:val="00B369E8"/>
    <w:rsid w:val="00B36C4A"/>
    <w:rsid w:val="00B41028"/>
    <w:rsid w:val="00B54D38"/>
    <w:rsid w:val="00B70AB4"/>
    <w:rsid w:val="00B9102B"/>
    <w:rsid w:val="00B95BC3"/>
    <w:rsid w:val="00BA7AE4"/>
    <w:rsid w:val="00BE6073"/>
    <w:rsid w:val="00BE77D7"/>
    <w:rsid w:val="00BF4F34"/>
    <w:rsid w:val="00C06EE6"/>
    <w:rsid w:val="00C26792"/>
    <w:rsid w:val="00C309D8"/>
    <w:rsid w:val="00C30E6B"/>
    <w:rsid w:val="00C42DDE"/>
    <w:rsid w:val="00C71C5E"/>
    <w:rsid w:val="00C729B1"/>
    <w:rsid w:val="00C73D89"/>
    <w:rsid w:val="00C938DC"/>
    <w:rsid w:val="00CD023A"/>
    <w:rsid w:val="00CE0714"/>
    <w:rsid w:val="00D01B83"/>
    <w:rsid w:val="00D16243"/>
    <w:rsid w:val="00D32F45"/>
    <w:rsid w:val="00D5315A"/>
    <w:rsid w:val="00D647C0"/>
    <w:rsid w:val="00D70CEB"/>
    <w:rsid w:val="00D757C6"/>
    <w:rsid w:val="00D85C4D"/>
    <w:rsid w:val="00D9509A"/>
    <w:rsid w:val="00DC269A"/>
    <w:rsid w:val="00DC2884"/>
    <w:rsid w:val="00DF0131"/>
    <w:rsid w:val="00E21AA1"/>
    <w:rsid w:val="00E41BBD"/>
    <w:rsid w:val="00E543F5"/>
    <w:rsid w:val="00E62DE4"/>
    <w:rsid w:val="00E804DF"/>
    <w:rsid w:val="00E86686"/>
    <w:rsid w:val="00E96258"/>
    <w:rsid w:val="00EB0ED5"/>
    <w:rsid w:val="00EB3368"/>
    <w:rsid w:val="00EC4BF0"/>
    <w:rsid w:val="00EC522A"/>
    <w:rsid w:val="00EE26CE"/>
    <w:rsid w:val="00F0544B"/>
    <w:rsid w:val="00F176EB"/>
    <w:rsid w:val="00F21CD1"/>
    <w:rsid w:val="00F24270"/>
    <w:rsid w:val="00F329B0"/>
    <w:rsid w:val="00F440FB"/>
    <w:rsid w:val="00F44B89"/>
    <w:rsid w:val="00F47CAB"/>
    <w:rsid w:val="00F74160"/>
    <w:rsid w:val="00F90E25"/>
    <w:rsid w:val="00F95DB4"/>
    <w:rsid w:val="00F97E44"/>
    <w:rsid w:val="00FA1D6B"/>
    <w:rsid w:val="00FC19EA"/>
    <w:rsid w:val="00FC6C59"/>
    <w:rsid w:val="00FD1374"/>
    <w:rsid w:val="00FE0D95"/>
    <w:rsid w:val="00FE6169"/>
    <w:rsid w:val="00FE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1FB557"/>
  <w15:docId w15:val="{C7ABB5EE-CFC6-4149-90A2-CD75E4E9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29B1"/>
    <w:rPr>
      <w:sz w:val="24"/>
      <w:szCs w:val="24"/>
    </w:rPr>
  </w:style>
  <w:style w:type="paragraph" w:styleId="Balk2">
    <w:name w:val="heading 2"/>
    <w:basedOn w:val="Normal"/>
    <w:next w:val="Normal"/>
    <w:qFormat/>
    <w:rsid w:val="006610F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autoRedefine/>
    <w:qFormat/>
    <w:rsid w:val="00D9509A"/>
    <w:pPr>
      <w:keepNext/>
      <w:widowControl w:val="0"/>
      <w:spacing w:before="120" w:after="120"/>
      <w:ind w:firstLine="284"/>
      <w:jc w:val="both"/>
      <w:outlineLvl w:val="2"/>
    </w:pPr>
    <w:rPr>
      <w:i/>
      <w:snapToGrid w:val="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FD137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FD1374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6610F4"/>
    <w:pPr>
      <w:widowControl w:val="0"/>
      <w:spacing w:before="120"/>
      <w:ind w:firstLine="284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6B28C2"/>
    <w:rPr>
      <w:rFonts w:ascii="Tahoma" w:hAnsi="Tahoma" w:cs="Tahoma"/>
      <w:sz w:val="16"/>
      <w:szCs w:val="16"/>
    </w:rPr>
  </w:style>
  <w:style w:type="character" w:styleId="SayfaNumaras">
    <w:name w:val="page number"/>
    <w:basedOn w:val="VarsaylanParagrafYazTipi"/>
    <w:rsid w:val="00C938DC"/>
  </w:style>
  <w:style w:type="character" w:customStyle="1" w:styleId="StilArialTUR">
    <w:name w:val="Stil Arial TUR"/>
    <w:basedOn w:val="VarsaylanParagrafYazTipi"/>
    <w:rsid w:val="00C938DC"/>
    <w:rPr>
      <w:rFonts w:ascii="Arial TUR" w:hAnsi="Arial TUR"/>
      <w:sz w:val="20"/>
    </w:rPr>
  </w:style>
  <w:style w:type="paragraph" w:styleId="bekMetni">
    <w:name w:val="Block Text"/>
    <w:basedOn w:val="Normal"/>
    <w:rsid w:val="00FC19EA"/>
    <w:pPr>
      <w:ind w:left="640" w:right="214" w:firstLine="425"/>
      <w:jc w:val="both"/>
    </w:pPr>
    <w:rPr>
      <w:sz w:val="22"/>
      <w:szCs w:val="20"/>
    </w:rPr>
  </w:style>
  <w:style w:type="character" w:customStyle="1" w:styleId="stBilgiChar">
    <w:name w:val="Üst Bilgi Char"/>
    <w:basedOn w:val="VarsaylanParagrafYazTipi"/>
    <w:link w:val="stBilgi"/>
    <w:rsid w:val="00854BE4"/>
    <w:rPr>
      <w:sz w:val="24"/>
      <w:szCs w:val="24"/>
    </w:rPr>
  </w:style>
  <w:style w:type="character" w:customStyle="1" w:styleId="CharChar4">
    <w:name w:val="Char Char4"/>
    <w:basedOn w:val="VarsaylanParagrafYazTipi"/>
    <w:rsid w:val="00306FD7"/>
    <w:rPr>
      <w:rFonts w:ascii="Arial" w:hAnsi="Arial" w:cs="Arial"/>
      <w:sz w:val="22"/>
      <w:szCs w:val="22"/>
      <w:lang w:val="tr-TR" w:eastAsia="tr-TR" w:bidi="ar-SA"/>
    </w:rPr>
  </w:style>
  <w:style w:type="character" w:customStyle="1" w:styleId="AltBilgiChar">
    <w:name w:val="Alt Bilgi Char"/>
    <w:basedOn w:val="VarsaylanParagrafYazTipi"/>
    <w:link w:val="AltBilgi"/>
    <w:rsid w:val="00306FD7"/>
    <w:rPr>
      <w:sz w:val="24"/>
      <w:szCs w:val="24"/>
      <w:lang w:val="tr-TR" w:eastAsia="tr-TR" w:bidi="ar-SA"/>
    </w:rPr>
  </w:style>
  <w:style w:type="paragraph" w:styleId="ListeParagraf">
    <w:name w:val="List Paragraph"/>
    <w:basedOn w:val="Normal"/>
    <w:uiPriority w:val="34"/>
    <w:qFormat/>
    <w:rsid w:val="000858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Manager>MOCO</Manager>
  <Company>FTDAML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MOCO</dc:creator>
  <cp:keywords/>
  <cp:lastModifiedBy>User</cp:lastModifiedBy>
  <cp:revision>12</cp:revision>
  <cp:lastPrinted>2006-06-09T12:53:00Z</cp:lastPrinted>
  <dcterms:created xsi:type="dcterms:W3CDTF">2018-04-10T19:04:00Z</dcterms:created>
  <dcterms:modified xsi:type="dcterms:W3CDTF">2024-11-19T09:37:00Z</dcterms:modified>
</cp:coreProperties>
</file>